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452" w:rsidRDefault="00DD27AD" w:rsidP="00DD27AD">
      <w:pPr>
        <w:spacing w:before="120" w:after="0" w:line="240" w:lineRule="auto"/>
        <w:ind w:firstLine="567"/>
        <w:jc w:val="center"/>
        <w:rPr>
          <w:sz w:val="24"/>
          <w:szCs w:val="24"/>
        </w:rPr>
      </w:pPr>
      <w:r w:rsidRPr="005504E9">
        <w:rPr>
          <w:sz w:val="24"/>
          <w:szCs w:val="24"/>
        </w:rPr>
        <w:t xml:space="preserve"> </w:t>
      </w:r>
      <w:r w:rsidR="00C56452" w:rsidRPr="005504E9">
        <w:rPr>
          <w:sz w:val="24"/>
          <w:szCs w:val="24"/>
        </w:rPr>
        <w:t>«Я – УЧЕНЫЙ»</w:t>
      </w:r>
      <w:r w:rsidR="00C56452">
        <w:rPr>
          <w:sz w:val="24"/>
          <w:szCs w:val="24"/>
        </w:rPr>
        <w:t xml:space="preserve"> ЧАСТЬ 3</w:t>
      </w:r>
    </w:p>
    <w:p w:rsidR="00C56452" w:rsidRPr="005504E9" w:rsidRDefault="00C56452" w:rsidP="00DD27AD">
      <w:pPr>
        <w:spacing w:before="120" w:after="0" w:line="240" w:lineRule="auto"/>
        <w:ind w:firstLine="567"/>
        <w:jc w:val="center"/>
        <w:rPr>
          <w:sz w:val="24"/>
          <w:szCs w:val="24"/>
        </w:rPr>
      </w:pPr>
    </w:p>
    <w:p w:rsidR="00F6174D" w:rsidRPr="009B62AC" w:rsidRDefault="00F6174D" w:rsidP="00DD27AD">
      <w:pPr>
        <w:spacing w:before="120" w:after="0" w:line="240" w:lineRule="auto"/>
        <w:ind w:firstLine="567"/>
        <w:jc w:val="center"/>
        <w:rPr>
          <w:b/>
          <w:sz w:val="24"/>
          <w:szCs w:val="24"/>
        </w:rPr>
      </w:pPr>
      <w:r w:rsidRPr="009B62AC">
        <w:rPr>
          <w:b/>
          <w:sz w:val="24"/>
          <w:szCs w:val="24"/>
        </w:rPr>
        <w:t>Составление плана исследования</w:t>
      </w:r>
    </w:p>
    <w:p w:rsidR="00F6174D" w:rsidRPr="009B62AC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9B62AC">
        <w:rPr>
          <w:sz w:val="24"/>
          <w:szCs w:val="24"/>
        </w:rPr>
        <w:t xml:space="preserve">Для этого </w:t>
      </w:r>
      <w:r>
        <w:rPr>
          <w:sz w:val="24"/>
          <w:szCs w:val="24"/>
        </w:rPr>
        <w:t>спросите ребенка</w:t>
      </w:r>
      <w:r w:rsidRPr="009B62AC">
        <w:rPr>
          <w:sz w:val="24"/>
          <w:szCs w:val="24"/>
        </w:rPr>
        <w:t xml:space="preserve"> о том, что нам следует сделать в самом начале. С чего начать наше исследование? </w:t>
      </w:r>
    </w:p>
    <w:p w:rsidR="00F6174D" w:rsidRPr="009B62AC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Малыш</w:t>
      </w:r>
      <w:r w:rsidRPr="009B62AC">
        <w:rPr>
          <w:sz w:val="24"/>
          <w:szCs w:val="24"/>
        </w:rPr>
        <w:t xml:space="preserve"> начн</w:t>
      </w:r>
      <w:r>
        <w:rPr>
          <w:sz w:val="24"/>
          <w:szCs w:val="24"/>
        </w:rPr>
        <w:t>е</w:t>
      </w:r>
      <w:r w:rsidRPr="009B62AC">
        <w:rPr>
          <w:sz w:val="24"/>
          <w:szCs w:val="24"/>
        </w:rPr>
        <w:t xml:space="preserve">т предлагать самые разные варианты. </w:t>
      </w:r>
      <w:r>
        <w:rPr>
          <w:sz w:val="24"/>
          <w:szCs w:val="24"/>
        </w:rPr>
        <w:t xml:space="preserve">Важно </w:t>
      </w:r>
      <w:r w:rsidRPr="009B62AC">
        <w:rPr>
          <w:sz w:val="24"/>
          <w:szCs w:val="24"/>
        </w:rPr>
        <w:t>«</w:t>
      </w:r>
      <w:r>
        <w:rPr>
          <w:sz w:val="24"/>
          <w:szCs w:val="24"/>
        </w:rPr>
        <w:t>п</w:t>
      </w:r>
      <w:r w:rsidRPr="009B62AC">
        <w:rPr>
          <w:sz w:val="24"/>
          <w:szCs w:val="24"/>
        </w:rPr>
        <w:t>одве</w:t>
      </w:r>
      <w:r>
        <w:rPr>
          <w:sz w:val="24"/>
          <w:szCs w:val="24"/>
        </w:rPr>
        <w:t>сти</w:t>
      </w:r>
      <w:r w:rsidRPr="009B62AC">
        <w:rPr>
          <w:sz w:val="24"/>
          <w:szCs w:val="24"/>
        </w:rPr>
        <w:t xml:space="preserve">» </w:t>
      </w:r>
      <w:r>
        <w:rPr>
          <w:sz w:val="24"/>
          <w:szCs w:val="24"/>
        </w:rPr>
        <w:t>его</w:t>
      </w:r>
      <w:r w:rsidRPr="009B62AC">
        <w:rPr>
          <w:sz w:val="24"/>
          <w:szCs w:val="24"/>
        </w:rPr>
        <w:t xml:space="preserve"> к идее, что сначала надо подумать самостоятельно. </w:t>
      </w:r>
      <w:r>
        <w:rPr>
          <w:sz w:val="24"/>
          <w:szCs w:val="24"/>
        </w:rPr>
        <w:t xml:space="preserve">То есть ответить на вопрос: А что я уже знаю об этом? </w:t>
      </w:r>
    </w:p>
    <w:p w:rsidR="00F6174D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9B62AC">
        <w:rPr>
          <w:sz w:val="24"/>
          <w:szCs w:val="24"/>
        </w:rPr>
        <w:t xml:space="preserve">Следующий вопрос — «Что нам следует сделать после этого?». Так, отвечая на аналогичные вопросы вместе, мы постепенно выстраиваем линию из карточек: «подумать самостоятельно», «спросить у другого человека», «посмотреть в книгах», «получить информацию </w:t>
      </w:r>
      <w:r>
        <w:rPr>
          <w:sz w:val="24"/>
          <w:szCs w:val="24"/>
        </w:rPr>
        <w:t>в интернете</w:t>
      </w:r>
      <w:r w:rsidRPr="009B62AC">
        <w:rPr>
          <w:sz w:val="24"/>
          <w:szCs w:val="24"/>
        </w:rPr>
        <w:t>», «понаб</w:t>
      </w:r>
      <w:r>
        <w:rPr>
          <w:sz w:val="24"/>
          <w:szCs w:val="24"/>
        </w:rPr>
        <w:t>людать», «провести эксперимент»,</w:t>
      </w:r>
      <w:r w:rsidRPr="009B62AC">
        <w:rPr>
          <w:sz w:val="24"/>
          <w:szCs w:val="24"/>
        </w:rPr>
        <w:t xml:space="preserve"> «позвонить по телефону специалисту» (маме, папе, бабушке или еще кому-нибудь), «отправить письмо специалисту по электронной почте», и другие. Набор методов зависит от наших реальных возможностей и только ими может быть ограничен. Чем шире возможности, тем больше методов можно задействовать, тем лучше и интереснее пойдет работа. </w:t>
      </w:r>
    </w:p>
    <w:p w:rsidR="00C56452" w:rsidRPr="00C56452" w:rsidRDefault="005E0B1C" w:rsidP="00DD27AD">
      <w:pPr>
        <w:spacing w:before="120" w:after="0" w:line="240" w:lineRule="auto"/>
        <w:jc w:val="both"/>
        <w:rPr>
          <w:sz w:val="24"/>
          <w:szCs w:val="24"/>
          <w:lang w:val="en-US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772F3FBA" wp14:editId="6AACBA3B">
            <wp:extent cx="6648450" cy="3739539"/>
            <wp:effectExtent l="0" t="0" r="0" b="0"/>
            <wp:docPr id="1" name="Рисунок 1" descr="C:\Users\Olga\Downloads\«Я – ученый» часть 2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lga\Downloads\«Я – ученый» часть 2.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824" cy="374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74D" w:rsidRPr="00A73942" w:rsidRDefault="00F6174D" w:rsidP="00DD27AD">
      <w:pPr>
        <w:spacing w:before="120" w:after="0" w:line="240" w:lineRule="auto"/>
        <w:ind w:firstLine="559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</w:t>
      </w:r>
      <w:r w:rsidRPr="00F6174D">
        <w:rPr>
          <w:b/>
          <w:sz w:val="24"/>
          <w:szCs w:val="24"/>
        </w:rPr>
        <w:t>пособ</w:t>
      </w:r>
      <w:r>
        <w:rPr>
          <w:b/>
          <w:sz w:val="24"/>
          <w:szCs w:val="24"/>
        </w:rPr>
        <w:t>ы</w:t>
      </w:r>
      <w:r w:rsidRPr="00A739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фиксации</w:t>
      </w:r>
      <w:r w:rsidRPr="00A739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получаемых</w:t>
      </w:r>
      <w:r w:rsidRPr="00A7394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сведений</w:t>
      </w:r>
    </w:p>
    <w:p w:rsidR="00F6174D" w:rsidRPr="009B62AC" w:rsidRDefault="00F6174D" w:rsidP="00DD27AD">
      <w:pPr>
        <w:spacing w:before="120" w:after="0" w:line="240" w:lineRule="auto"/>
        <w:ind w:firstLine="559"/>
        <w:jc w:val="both"/>
        <w:rPr>
          <w:sz w:val="24"/>
          <w:szCs w:val="24"/>
        </w:rPr>
      </w:pPr>
      <w:r>
        <w:rPr>
          <w:b/>
          <w:sz w:val="24"/>
          <w:szCs w:val="24"/>
        </w:rPr>
        <w:t>П</w:t>
      </w:r>
      <w:r w:rsidRPr="002B417B">
        <w:rPr>
          <w:b/>
          <w:sz w:val="24"/>
          <w:szCs w:val="24"/>
        </w:rPr>
        <w:t>иктографическое</w:t>
      </w:r>
      <w:r w:rsidRPr="00A73942">
        <w:rPr>
          <w:b/>
          <w:sz w:val="24"/>
          <w:szCs w:val="24"/>
        </w:rPr>
        <w:t xml:space="preserve"> </w:t>
      </w:r>
      <w:r w:rsidRPr="002B417B">
        <w:rPr>
          <w:b/>
          <w:sz w:val="24"/>
          <w:szCs w:val="24"/>
        </w:rPr>
        <w:t>письмо</w:t>
      </w:r>
      <w:r w:rsidRPr="00A73942">
        <w:rPr>
          <w:sz w:val="24"/>
          <w:szCs w:val="24"/>
        </w:rPr>
        <w:t>.</w:t>
      </w:r>
      <w:r w:rsidRPr="00A73942">
        <w:rPr>
          <w:rFonts w:eastAsia="Times New Roman"/>
          <w:lang w:eastAsia="ru-RU"/>
        </w:rPr>
        <w:t xml:space="preserve"> </w:t>
      </w:r>
      <w:r w:rsidRPr="009B62AC">
        <w:rPr>
          <w:sz w:val="24"/>
          <w:szCs w:val="24"/>
        </w:rPr>
        <w:t>Подскажем</w:t>
      </w:r>
      <w:r w:rsidRPr="00A73942">
        <w:rPr>
          <w:sz w:val="24"/>
          <w:szCs w:val="24"/>
        </w:rPr>
        <w:t xml:space="preserve">, </w:t>
      </w:r>
      <w:r w:rsidRPr="009B62AC">
        <w:rPr>
          <w:sz w:val="24"/>
          <w:szCs w:val="24"/>
        </w:rPr>
        <w:t>что</w:t>
      </w:r>
      <w:r w:rsidRPr="00A73942">
        <w:rPr>
          <w:sz w:val="24"/>
          <w:szCs w:val="24"/>
        </w:rPr>
        <w:t xml:space="preserve"> </w:t>
      </w:r>
      <w:r w:rsidRPr="009B62AC">
        <w:rPr>
          <w:sz w:val="24"/>
          <w:szCs w:val="24"/>
        </w:rPr>
        <w:t>на</w:t>
      </w:r>
      <w:r w:rsidRPr="00A73942">
        <w:rPr>
          <w:sz w:val="24"/>
          <w:szCs w:val="24"/>
        </w:rPr>
        <w:t xml:space="preserve"> </w:t>
      </w:r>
      <w:r w:rsidRPr="009B62AC">
        <w:rPr>
          <w:sz w:val="24"/>
          <w:szCs w:val="24"/>
        </w:rPr>
        <w:t>мален</w:t>
      </w:r>
      <w:r>
        <w:rPr>
          <w:sz w:val="24"/>
          <w:szCs w:val="24"/>
        </w:rPr>
        <w:t>ь</w:t>
      </w:r>
      <w:r w:rsidRPr="009B62AC">
        <w:rPr>
          <w:sz w:val="24"/>
          <w:szCs w:val="24"/>
        </w:rPr>
        <w:t>ких</w:t>
      </w:r>
      <w:r w:rsidRPr="00A73942">
        <w:rPr>
          <w:sz w:val="24"/>
          <w:szCs w:val="24"/>
        </w:rPr>
        <w:t xml:space="preserve"> </w:t>
      </w:r>
      <w:r w:rsidRPr="009B62AC">
        <w:rPr>
          <w:sz w:val="24"/>
          <w:szCs w:val="24"/>
        </w:rPr>
        <w:t>листочках</w:t>
      </w:r>
      <w:r w:rsidRPr="00A73942">
        <w:rPr>
          <w:sz w:val="24"/>
          <w:szCs w:val="24"/>
        </w:rPr>
        <w:t xml:space="preserve"> </w:t>
      </w:r>
      <w:r w:rsidRPr="009B62AC">
        <w:rPr>
          <w:sz w:val="24"/>
          <w:szCs w:val="24"/>
        </w:rPr>
        <w:t>бумаги</w:t>
      </w:r>
      <w:r w:rsidRPr="00A73942">
        <w:rPr>
          <w:sz w:val="24"/>
          <w:szCs w:val="24"/>
        </w:rPr>
        <w:t xml:space="preserve"> (</w:t>
      </w:r>
      <w:r>
        <w:rPr>
          <w:sz w:val="24"/>
          <w:szCs w:val="24"/>
        </w:rPr>
        <w:t>можно</w:t>
      </w:r>
      <w:r w:rsidRPr="00A73942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использовать</w:t>
      </w:r>
      <w:r w:rsidRPr="00A73942">
        <w:rPr>
          <w:sz w:val="24"/>
          <w:szCs w:val="24"/>
        </w:rPr>
        <w:t xml:space="preserve"> </w:t>
      </w:r>
      <w:r>
        <w:rPr>
          <w:sz w:val="24"/>
          <w:szCs w:val="24"/>
        </w:rPr>
        <w:t>обычный</w:t>
      </w:r>
      <w:r w:rsidRPr="00A73942">
        <w:rPr>
          <w:sz w:val="24"/>
          <w:szCs w:val="24"/>
        </w:rPr>
        <w:t xml:space="preserve"> </w:t>
      </w:r>
      <w:r>
        <w:rPr>
          <w:sz w:val="24"/>
          <w:szCs w:val="24"/>
        </w:rPr>
        <w:t>блок</w:t>
      </w:r>
      <w:r w:rsidRPr="00A73942">
        <w:rPr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 w:rsidRPr="00A73942">
        <w:rPr>
          <w:sz w:val="24"/>
          <w:szCs w:val="24"/>
        </w:rPr>
        <w:t xml:space="preserve"> </w:t>
      </w:r>
      <w:r>
        <w:rPr>
          <w:sz w:val="24"/>
          <w:szCs w:val="24"/>
        </w:rPr>
        <w:t>записей</w:t>
      </w:r>
      <w:r w:rsidRPr="00A73942">
        <w:rPr>
          <w:sz w:val="24"/>
          <w:szCs w:val="24"/>
        </w:rPr>
        <w:t xml:space="preserve">) </w:t>
      </w:r>
      <w:r w:rsidRPr="009B62AC">
        <w:rPr>
          <w:sz w:val="24"/>
          <w:szCs w:val="24"/>
        </w:rPr>
        <w:t>ручкой</w:t>
      </w:r>
      <w:r w:rsidRPr="00A73942">
        <w:rPr>
          <w:sz w:val="24"/>
          <w:szCs w:val="24"/>
        </w:rPr>
        <w:t xml:space="preserve">, </w:t>
      </w:r>
      <w:r w:rsidRPr="009B62AC">
        <w:rPr>
          <w:sz w:val="24"/>
          <w:szCs w:val="24"/>
        </w:rPr>
        <w:t>карандашом</w:t>
      </w:r>
      <w:r w:rsidRPr="00A73942">
        <w:rPr>
          <w:sz w:val="24"/>
          <w:szCs w:val="24"/>
        </w:rPr>
        <w:t xml:space="preserve"> </w:t>
      </w:r>
      <w:r w:rsidRPr="009B62AC">
        <w:rPr>
          <w:sz w:val="24"/>
          <w:szCs w:val="24"/>
        </w:rPr>
        <w:t>или</w:t>
      </w:r>
      <w:r w:rsidRPr="00A73942">
        <w:rPr>
          <w:sz w:val="24"/>
          <w:szCs w:val="24"/>
        </w:rPr>
        <w:t xml:space="preserve"> </w:t>
      </w:r>
      <w:r w:rsidRPr="009B62AC">
        <w:rPr>
          <w:sz w:val="24"/>
          <w:szCs w:val="24"/>
        </w:rPr>
        <w:t>фломастерами</w:t>
      </w:r>
      <w:r w:rsidRPr="00A73942">
        <w:rPr>
          <w:sz w:val="24"/>
          <w:szCs w:val="24"/>
        </w:rPr>
        <w:t xml:space="preserve"> </w:t>
      </w:r>
      <w:r w:rsidRPr="009B62AC">
        <w:rPr>
          <w:sz w:val="24"/>
          <w:szCs w:val="24"/>
        </w:rPr>
        <w:t>можно</w:t>
      </w:r>
      <w:r w:rsidRPr="00A73942">
        <w:rPr>
          <w:sz w:val="24"/>
          <w:szCs w:val="24"/>
        </w:rPr>
        <w:t xml:space="preserve"> </w:t>
      </w:r>
      <w:r w:rsidRPr="009B62AC">
        <w:rPr>
          <w:sz w:val="24"/>
          <w:szCs w:val="24"/>
        </w:rPr>
        <w:t>делать</w:t>
      </w:r>
      <w:r w:rsidRPr="00A73942">
        <w:rPr>
          <w:sz w:val="24"/>
          <w:szCs w:val="24"/>
        </w:rPr>
        <w:t xml:space="preserve"> </w:t>
      </w:r>
      <w:r w:rsidRPr="009B62AC">
        <w:rPr>
          <w:sz w:val="24"/>
          <w:szCs w:val="24"/>
        </w:rPr>
        <w:t>заметки</w:t>
      </w:r>
      <w:r w:rsidRPr="00A73942">
        <w:rPr>
          <w:sz w:val="24"/>
          <w:szCs w:val="24"/>
        </w:rPr>
        <w:t xml:space="preserve"> — </w:t>
      </w:r>
      <w:r w:rsidRPr="009B62AC">
        <w:rPr>
          <w:sz w:val="24"/>
          <w:szCs w:val="24"/>
        </w:rPr>
        <w:t>рисунки, значки, символы. Это могут быть несложные изображения, отдельные буквы или слова, а также специальные, изобретенные «на ходу» значки и различные символы.</w:t>
      </w:r>
    </w:p>
    <w:p w:rsidR="00F6174D" w:rsidRPr="00F6174D" w:rsidRDefault="00F6174D" w:rsidP="00DD27AD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Возможна и более </w:t>
      </w:r>
      <w:proofErr w:type="gramStart"/>
      <w:r>
        <w:rPr>
          <w:sz w:val="24"/>
          <w:szCs w:val="24"/>
        </w:rPr>
        <w:t>привычная нам</w:t>
      </w:r>
      <w:proofErr w:type="gramEnd"/>
      <w:r>
        <w:rPr>
          <w:sz w:val="24"/>
          <w:szCs w:val="24"/>
        </w:rPr>
        <w:t xml:space="preserve"> форма отображения полученных сведений в виде </w:t>
      </w:r>
      <w:r w:rsidRPr="00F6174D">
        <w:rPr>
          <w:b/>
          <w:sz w:val="24"/>
          <w:szCs w:val="24"/>
        </w:rPr>
        <w:t>рисунков и схем.</w:t>
      </w:r>
    </w:p>
    <w:p w:rsidR="00F6174D" w:rsidRPr="009B62AC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9B62AC">
        <w:rPr>
          <w:sz w:val="24"/>
          <w:szCs w:val="24"/>
        </w:rPr>
        <w:t xml:space="preserve">Естественно, могут возникнуть идеи, которые сложно зафиксировать с помощью рисунков. </w:t>
      </w:r>
      <w:r>
        <w:rPr>
          <w:sz w:val="24"/>
          <w:szCs w:val="24"/>
        </w:rPr>
        <w:t xml:space="preserve">Тут на помощь могут прийти </w:t>
      </w:r>
      <w:proofErr w:type="gramStart"/>
      <w:r w:rsidRPr="00F6174D">
        <w:rPr>
          <w:b/>
          <w:sz w:val="24"/>
          <w:szCs w:val="24"/>
        </w:rPr>
        <w:t>интеллект-карты</w:t>
      </w:r>
      <w:proofErr w:type="gramEnd"/>
      <w:r>
        <w:rPr>
          <w:sz w:val="24"/>
          <w:szCs w:val="24"/>
        </w:rPr>
        <w:t>.</w:t>
      </w:r>
    </w:p>
    <w:p w:rsidR="00F6174D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2B417B">
        <w:rPr>
          <w:sz w:val="24"/>
          <w:szCs w:val="24"/>
        </w:rPr>
        <w:t>При составлении интеллект карты в процессе</w:t>
      </w:r>
      <w:r>
        <w:rPr>
          <w:sz w:val="24"/>
          <w:szCs w:val="24"/>
        </w:rPr>
        <w:t xml:space="preserve"> отображения и </w:t>
      </w:r>
      <w:r w:rsidRPr="002B417B">
        <w:rPr>
          <w:sz w:val="24"/>
          <w:szCs w:val="24"/>
        </w:rPr>
        <w:t xml:space="preserve">усвоения информации </w:t>
      </w:r>
      <w:r>
        <w:rPr>
          <w:sz w:val="24"/>
          <w:szCs w:val="24"/>
        </w:rPr>
        <w:t>у ребенка активно работают оба полушария головного мозга, так как она</w:t>
      </w:r>
      <w:r w:rsidRPr="002B417B">
        <w:rPr>
          <w:sz w:val="24"/>
          <w:szCs w:val="24"/>
        </w:rPr>
        <w:t xml:space="preserve"> основана на ассоциативном мышлении.</w:t>
      </w:r>
      <w:r>
        <w:rPr>
          <w:sz w:val="24"/>
          <w:szCs w:val="24"/>
        </w:rPr>
        <w:t xml:space="preserve"> </w:t>
      </w:r>
      <w:r w:rsidRPr="002E0041">
        <w:rPr>
          <w:sz w:val="24"/>
          <w:szCs w:val="24"/>
        </w:rPr>
        <w:t xml:space="preserve">Благодаря </w:t>
      </w:r>
      <w:proofErr w:type="gramStart"/>
      <w:r>
        <w:rPr>
          <w:sz w:val="24"/>
          <w:szCs w:val="24"/>
        </w:rPr>
        <w:t>которому</w:t>
      </w:r>
      <w:proofErr w:type="gramEnd"/>
      <w:r w:rsidRPr="002E0041">
        <w:rPr>
          <w:sz w:val="24"/>
          <w:szCs w:val="24"/>
        </w:rPr>
        <w:t xml:space="preserve"> мы знакомимся с новым, открываем для себя мир, расширяем границы его познания, учимся мыслить нестандартно.</w:t>
      </w:r>
    </w:p>
    <w:p w:rsidR="00F6174D" w:rsidRPr="005F4AF8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5F4AF8">
        <w:rPr>
          <w:sz w:val="24"/>
          <w:szCs w:val="24"/>
        </w:rPr>
        <w:lastRenderedPageBreak/>
        <w:t xml:space="preserve">• Для создания </w:t>
      </w:r>
      <w:r>
        <w:rPr>
          <w:sz w:val="24"/>
          <w:szCs w:val="24"/>
        </w:rPr>
        <w:t xml:space="preserve">интеллект </w:t>
      </w:r>
      <w:r w:rsidRPr="005F4AF8">
        <w:rPr>
          <w:sz w:val="24"/>
          <w:szCs w:val="24"/>
        </w:rPr>
        <w:t>карт</w:t>
      </w:r>
      <w:r>
        <w:rPr>
          <w:sz w:val="24"/>
          <w:szCs w:val="24"/>
        </w:rPr>
        <w:t>ы нам</w:t>
      </w:r>
      <w:r w:rsidRPr="005F4A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понадобятся </w:t>
      </w:r>
      <w:r w:rsidRPr="005F4AF8">
        <w:rPr>
          <w:sz w:val="24"/>
          <w:szCs w:val="24"/>
        </w:rPr>
        <w:t xml:space="preserve">фломастеры, цветные карандаши, маркеры и </w:t>
      </w:r>
      <w:r>
        <w:rPr>
          <w:sz w:val="24"/>
          <w:szCs w:val="24"/>
        </w:rPr>
        <w:t xml:space="preserve">большой лист бумаги, который </w:t>
      </w:r>
      <w:r w:rsidRPr="005F4AF8">
        <w:rPr>
          <w:sz w:val="24"/>
          <w:szCs w:val="24"/>
        </w:rPr>
        <w:t>располагается горизонтально</w:t>
      </w:r>
      <w:r>
        <w:rPr>
          <w:sz w:val="24"/>
          <w:szCs w:val="24"/>
        </w:rPr>
        <w:t xml:space="preserve"> (можете использовать и остатки обоев).</w:t>
      </w:r>
    </w:p>
    <w:p w:rsidR="00F6174D" w:rsidRPr="005F4AF8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5F4AF8">
        <w:rPr>
          <w:sz w:val="24"/>
          <w:szCs w:val="24"/>
        </w:rPr>
        <w:t xml:space="preserve">• </w:t>
      </w:r>
      <w:r>
        <w:rPr>
          <w:sz w:val="24"/>
          <w:szCs w:val="24"/>
        </w:rPr>
        <w:t>В</w:t>
      </w:r>
      <w:r w:rsidRPr="005F4AF8">
        <w:rPr>
          <w:sz w:val="24"/>
          <w:szCs w:val="24"/>
        </w:rPr>
        <w:t xml:space="preserve"> центре </w:t>
      </w:r>
      <w:r>
        <w:rPr>
          <w:sz w:val="24"/>
          <w:szCs w:val="24"/>
        </w:rPr>
        <w:t>листа обозначается</w:t>
      </w:r>
      <w:r w:rsidRPr="005F4AF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5F4AF8">
        <w:rPr>
          <w:sz w:val="24"/>
          <w:szCs w:val="24"/>
        </w:rPr>
        <w:t xml:space="preserve">лавная идея. Для ее изображения можно использовать </w:t>
      </w:r>
      <w:r>
        <w:rPr>
          <w:sz w:val="24"/>
          <w:szCs w:val="24"/>
        </w:rPr>
        <w:t xml:space="preserve">не только слова, но и </w:t>
      </w:r>
      <w:r w:rsidRPr="005F4AF8">
        <w:rPr>
          <w:sz w:val="24"/>
          <w:szCs w:val="24"/>
        </w:rPr>
        <w:t>рисунки, картинки.</w:t>
      </w:r>
    </w:p>
    <w:p w:rsidR="00F6174D" w:rsidRPr="005F4AF8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5F4AF8">
        <w:rPr>
          <w:sz w:val="24"/>
          <w:szCs w:val="24"/>
        </w:rPr>
        <w:t xml:space="preserve">• </w:t>
      </w:r>
      <w:r w:rsidRPr="003164AA">
        <w:rPr>
          <w:sz w:val="24"/>
          <w:szCs w:val="24"/>
        </w:rPr>
        <w:t xml:space="preserve">От центрального образа рисуем </w:t>
      </w:r>
      <w:r w:rsidRPr="005F4AF8">
        <w:rPr>
          <w:sz w:val="24"/>
          <w:szCs w:val="24"/>
        </w:rPr>
        <w:t>в любом направлении</w:t>
      </w:r>
      <w:r w:rsidRPr="003164AA">
        <w:rPr>
          <w:sz w:val="24"/>
          <w:szCs w:val="24"/>
        </w:rPr>
        <w:t xml:space="preserve"> «отростки» первого уровня</w:t>
      </w:r>
      <w:r>
        <w:rPr>
          <w:sz w:val="24"/>
          <w:szCs w:val="24"/>
        </w:rPr>
        <w:t>,</w:t>
      </w:r>
      <w:r w:rsidRPr="003164AA">
        <w:rPr>
          <w:sz w:val="24"/>
          <w:szCs w:val="24"/>
        </w:rPr>
        <w:t xml:space="preserve"> которые и будут раскрывать главную идею</w:t>
      </w:r>
      <w:r w:rsidRPr="005F4AF8">
        <w:rPr>
          <w:sz w:val="24"/>
          <w:szCs w:val="24"/>
        </w:rPr>
        <w:t>. Каждая главная ветвь имеет свой цвет.</w:t>
      </w:r>
    </w:p>
    <w:p w:rsidR="00F6174D" w:rsidRPr="005F4AF8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5F4AF8">
        <w:rPr>
          <w:sz w:val="24"/>
          <w:szCs w:val="24"/>
        </w:rPr>
        <w:t>• Над каждой линией – вет</w:t>
      </w:r>
      <w:r>
        <w:rPr>
          <w:sz w:val="24"/>
          <w:szCs w:val="24"/>
        </w:rPr>
        <w:t>кой</w:t>
      </w:r>
      <w:r w:rsidRPr="005F4AF8">
        <w:rPr>
          <w:sz w:val="24"/>
          <w:szCs w:val="24"/>
        </w:rPr>
        <w:t xml:space="preserve"> пишется только одно ключевое слово.</w:t>
      </w:r>
    </w:p>
    <w:p w:rsidR="00F6174D" w:rsidRPr="005F4AF8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5F4AF8">
        <w:rPr>
          <w:sz w:val="24"/>
          <w:szCs w:val="24"/>
        </w:rPr>
        <w:t>• Писать надо разборчиво печатными заглавными буквами</w:t>
      </w:r>
      <w:r>
        <w:rPr>
          <w:sz w:val="24"/>
          <w:szCs w:val="24"/>
        </w:rPr>
        <w:t>, даже если ваш малыш не умеет читать, он запомнит, где что написано, потому что сам это придумал (заодно повысите мотивацию ребенка к чтению и письму)</w:t>
      </w:r>
      <w:r w:rsidRPr="005F4AF8">
        <w:rPr>
          <w:sz w:val="24"/>
          <w:szCs w:val="24"/>
        </w:rPr>
        <w:t>.</w:t>
      </w:r>
    </w:p>
    <w:p w:rsidR="00F6174D" w:rsidRPr="005F4AF8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5F4AF8">
        <w:rPr>
          <w:sz w:val="24"/>
          <w:szCs w:val="24"/>
        </w:rPr>
        <w:t xml:space="preserve">• </w:t>
      </w:r>
      <w:r w:rsidRPr="003164AA">
        <w:rPr>
          <w:sz w:val="24"/>
          <w:szCs w:val="24"/>
        </w:rPr>
        <w:t>После детализируем отростки – каждый состоит из нескольких веточек, они ведут к ассоциации с ключевыми понятиями.</w:t>
      </w:r>
      <w:r>
        <w:rPr>
          <w:sz w:val="24"/>
          <w:szCs w:val="24"/>
        </w:rPr>
        <w:t xml:space="preserve"> </w:t>
      </w:r>
      <w:r w:rsidRPr="005F4AF8">
        <w:rPr>
          <w:sz w:val="24"/>
          <w:szCs w:val="24"/>
        </w:rPr>
        <w:t>Каждая мысль обводится, можно использовать рисунки, картинки, ассоциации о каждом слове.</w:t>
      </w:r>
    </w:p>
    <w:p w:rsidR="00F6174D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5F4AF8">
        <w:rPr>
          <w:sz w:val="24"/>
          <w:szCs w:val="24"/>
        </w:rPr>
        <w:t xml:space="preserve">• В процессе </w:t>
      </w:r>
      <w:r>
        <w:rPr>
          <w:sz w:val="24"/>
          <w:szCs w:val="24"/>
        </w:rPr>
        <w:t>погружения в тему</w:t>
      </w:r>
      <w:r w:rsidRPr="005F4A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вы постепенно будете </w:t>
      </w:r>
      <w:r w:rsidRPr="005F4AF8">
        <w:rPr>
          <w:sz w:val="24"/>
          <w:szCs w:val="24"/>
        </w:rPr>
        <w:t>добавля</w:t>
      </w:r>
      <w:r>
        <w:rPr>
          <w:sz w:val="24"/>
          <w:szCs w:val="24"/>
        </w:rPr>
        <w:t>ть</w:t>
      </w:r>
      <w:r w:rsidRPr="005F4AF8">
        <w:rPr>
          <w:sz w:val="24"/>
          <w:szCs w:val="24"/>
        </w:rPr>
        <w:t xml:space="preserve"> символы и иллюстрации.</w:t>
      </w:r>
      <w:r>
        <w:rPr>
          <w:sz w:val="24"/>
          <w:szCs w:val="24"/>
        </w:rPr>
        <w:t xml:space="preserve"> </w:t>
      </w:r>
      <w:r w:rsidRPr="008448E5">
        <w:rPr>
          <w:sz w:val="24"/>
          <w:szCs w:val="24"/>
        </w:rPr>
        <w:t>Разросшиеся ветви можно заключать в контуры, чтобы они не смешивались с соседними ветвями.</w:t>
      </w:r>
    </w:p>
    <w:p w:rsidR="00F6174D" w:rsidRPr="005F4AF8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Если вы научите своих детей создавать подобные карты, то они будут способны</w:t>
      </w:r>
      <w:r w:rsidRPr="003164AA">
        <w:rPr>
          <w:sz w:val="24"/>
          <w:szCs w:val="24"/>
        </w:rPr>
        <w:t xml:space="preserve"> охватить тот объем информации, что обрушивае</w:t>
      </w:r>
      <w:bookmarkStart w:id="0" w:name="_GoBack"/>
      <w:bookmarkEnd w:id="0"/>
      <w:r w:rsidRPr="003164AA">
        <w:rPr>
          <w:sz w:val="24"/>
          <w:szCs w:val="24"/>
        </w:rPr>
        <w:t>тся на них</w:t>
      </w:r>
      <w:r>
        <w:rPr>
          <w:sz w:val="24"/>
          <w:szCs w:val="24"/>
        </w:rPr>
        <w:t xml:space="preserve"> в сегодняшнем мире</w:t>
      </w:r>
      <w:r w:rsidRPr="003164AA">
        <w:rPr>
          <w:sz w:val="24"/>
          <w:szCs w:val="24"/>
        </w:rPr>
        <w:t xml:space="preserve">, </w:t>
      </w:r>
      <w:r>
        <w:rPr>
          <w:sz w:val="24"/>
          <w:szCs w:val="24"/>
        </w:rPr>
        <w:t>смогут</w:t>
      </w:r>
      <w:r w:rsidRPr="003164AA">
        <w:rPr>
          <w:sz w:val="24"/>
          <w:szCs w:val="24"/>
        </w:rPr>
        <w:t xml:space="preserve"> видеть взаимосвязи событий, явлений вокруг себя, по</w:t>
      </w:r>
      <w:r>
        <w:rPr>
          <w:sz w:val="24"/>
          <w:szCs w:val="24"/>
        </w:rPr>
        <w:t>ймут</w:t>
      </w:r>
      <w:r w:rsidRPr="003164AA">
        <w:rPr>
          <w:sz w:val="24"/>
          <w:szCs w:val="24"/>
        </w:rPr>
        <w:t>, что у всего есть причина и следствие.</w:t>
      </w:r>
    </w:p>
    <w:p w:rsidR="00F6174D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Итак, после того, как мы с помощью любого из предложенных способов зафиксировали то, что мы знаем сами, можно переходить к следующему пункту плана.</w:t>
      </w:r>
    </w:p>
    <w:p w:rsidR="00F6174D" w:rsidRPr="009B62AC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4A5A4B">
        <w:rPr>
          <w:b/>
          <w:sz w:val="24"/>
          <w:szCs w:val="24"/>
        </w:rPr>
        <w:t>«Спросить у другого человека».</w:t>
      </w:r>
      <w:r w:rsidRPr="009B62AC">
        <w:rPr>
          <w:sz w:val="24"/>
          <w:szCs w:val="24"/>
        </w:rPr>
        <w:t xml:space="preserve"> Вопросы можно задавать </w:t>
      </w:r>
      <w:r>
        <w:rPr>
          <w:sz w:val="24"/>
          <w:szCs w:val="24"/>
        </w:rPr>
        <w:t xml:space="preserve">кому угодно, но конечно лучше выбрать людей (это могут быть как взрослые, так и знакомые ребята), которые интересуются вашей темой. </w:t>
      </w:r>
      <w:r w:rsidRPr="009B62AC">
        <w:rPr>
          <w:sz w:val="24"/>
          <w:szCs w:val="24"/>
        </w:rPr>
        <w:t xml:space="preserve">Первое время следует особенно четко фиксировать внимание </w:t>
      </w:r>
      <w:r>
        <w:rPr>
          <w:sz w:val="24"/>
          <w:szCs w:val="24"/>
        </w:rPr>
        <w:t>ребенка</w:t>
      </w:r>
      <w:r w:rsidRPr="009B62AC">
        <w:rPr>
          <w:sz w:val="24"/>
          <w:szCs w:val="24"/>
        </w:rPr>
        <w:t xml:space="preserve"> на том, что в результате расспросов других людей можно узнать что-то со</w:t>
      </w:r>
      <w:r>
        <w:rPr>
          <w:sz w:val="24"/>
          <w:szCs w:val="24"/>
        </w:rPr>
        <w:t>всем новое, неизвестное раньше.</w:t>
      </w:r>
    </w:p>
    <w:p w:rsidR="00F6174D" w:rsidRPr="009B62AC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1C586A">
        <w:rPr>
          <w:b/>
          <w:sz w:val="24"/>
          <w:szCs w:val="24"/>
        </w:rPr>
        <w:t>«Узнать из книг».</w:t>
      </w:r>
      <w:r w:rsidRPr="009B62AC">
        <w:rPr>
          <w:sz w:val="24"/>
          <w:szCs w:val="24"/>
        </w:rPr>
        <w:t xml:space="preserve"> В настоящее время издается большое количество детских справочников и энциклопедий, они посвящены разной тематике, прекрасно иллюстрированы, имеют хорошие краткие и доступные детям информативные тексты. Это удобный источник для получения информации в ходе детских исследований. Прочитайте нужный те</w:t>
      </w:r>
      <w:proofErr w:type="gramStart"/>
      <w:r w:rsidRPr="009B62AC">
        <w:rPr>
          <w:sz w:val="24"/>
          <w:szCs w:val="24"/>
        </w:rPr>
        <w:t>кст всл</w:t>
      </w:r>
      <w:proofErr w:type="gramEnd"/>
      <w:r w:rsidRPr="009B62AC">
        <w:rPr>
          <w:sz w:val="24"/>
          <w:szCs w:val="24"/>
        </w:rPr>
        <w:t>ух</w:t>
      </w:r>
      <w:r>
        <w:rPr>
          <w:sz w:val="24"/>
          <w:szCs w:val="24"/>
        </w:rPr>
        <w:t>, и</w:t>
      </w:r>
      <w:r w:rsidRPr="009B62AC">
        <w:rPr>
          <w:sz w:val="24"/>
          <w:szCs w:val="24"/>
        </w:rPr>
        <w:t xml:space="preserve"> </w:t>
      </w:r>
      <w:r>
        <w:rPr>
          <w:sz w:val="24"/>
          <w:szCs w:val="24"/>
        </w:rPr>
        <w:t>не забываем</w:t>
      </w:r>
      <w:r w:rsidRPr="009B62AC">
        <w:rPr>
          <w:sz w:val="24"/>
          <w:szCs w:val="24"/>
        </w:rPr>
        <w:t xml:space="preserve"> </w:t>
      </w:r>
      <w:r>
        <w:rPr>
          <w:sz w:val="24"/>
          <w:szCs w:val="24"/>
        </w:rPr>
        <w:t>фиксировать новые идеи!</w:t>
      </w:r>
      <w:r w:rsidR="008464C9" w:rsidRPr="008464C9">
        <w:rPr>
          <w:noProof/>
        </w:rPr>
        <w:t xml:space="preserve"> </w:t>
      </w:r>
    </w:p>
    <w:p w:rsidR="00F6174D" w:rsidRDefault="00F6174D" w:rsidP="00DD27AD">
      <w:pPr>
        <w:spacing w:before="120" w:after="0" w:line="240" w:lineRule="auto"/>
        <w:ind w:firstLine="567"/>
        <w:jc w:val="center"/>
        <w:rPr>
          <w:sz w:val="24"/>
          <w:szCs w:val="24"/>
        </w:rPr>
      </w:pPr>
      <w:r w:rsidRPr="00821512">
        <w:rPr>
          <w:b/>
          <w:sz w:val="24"/>
          <w:szCs w:val="24"/>
        </w:rPr>
        <w:t>«Наблюдение»</w:t>
      </w:r>
      <w:r w:rsidRPr="009B62AC">
        <w:rPr>
          <w:sz w:val="24"/>
          <w:szCs w:val="24"/>
        </w:rPr>
        <w:t>.</w:t>
      </w:r>
    </w:p>
    <w:p w:rsidR="00F6174D" w:rsidRPr="00087B3F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087B3F">
        <w:rPr>
          <w:sz w:val="24"/>
          <w:szCs w:val="24"/>
        </w:rPr>
        <w:t>Наблюдением обычно называют вид восприятия, характеризующийся целенаправленностью. Эта целенаправленность, выража</w:t>
      </w:r>
      <w:r>
        <w:rPr>
          <w:sz w:val="24"/>
          <w:szCs w:val="24"/>
        </w:rPr>
        <w:t>ет</w:t>
      </w:r>
      <w:r w:rsidRPr="00087B3F">
        <w:rPr>
          <w:sz w:val="24"/>
          <w:szCs w:val="24"/>
        </w:rPr>
        <w:t>ся в ясно осознаваемой практической, познавательной задаче, и отличает наблюдение от простого созерцания. Наблюдение как метод исследования характеризует еще и то, что в ходе него могут использоваться различные приборы и приспособления — телескопы, микроскопы, измерительные приборы и др.</w:t>
      </w:r>
    </w:p>
    <w:p w:rsidR="00F6174D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292744">
        <w:rPr>
          <w:b/>
          <w:sz w:val="24"/>
          <w:szCs w:val="24"/>
        </w:rPr>
        <w:t xml:space="preserve">Общие </w:t>
      </w:r>
      <w:r>
        <w:rPr>
          <w:b/>
          <w:sz w:val="24"/>
          <w:szCs w:val="24"/>
        </w:rPr>
        <w:t>рекомендации</w:t>
      </w:r>
      <w:r w:rsidRPr="00292744">
        <w:rPr>
          <w:b/>
          <w:sz w:val="24"/>
          <w:szCs w:val="24"/>
        </w:rPr>
        <w:t xml:space="preserve"> к организации наблюдения</w:t>
      </w:r>
      <w:r>
        <w:rPr>
          <w:sz w:val="24"/>
          <w:szCs w:val="24"/>
        </w:rPr>
        <w:t>.</w:t>
      </w:r>
    </w:p>
    <w:p w:rsidR="00F6174D" w:rsidRPr="0025355B" w:rsidRDefault="00F6174D" w:rsidP="00DD27AD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sz w:val="24"/>
          <w:szCs w:val="24"/>
        </w:rPr>
      </w:pPr>
      <w:r w:rsidRPr="0025355B">
        <w:rPr>
          <w:sz w:val="24"/>
          <w:szCs w:val="24"/>
        </w:rPr>
        <w:t>Цель и задача наблюдения должны быть поставлены четко и конкретно. Во всех случаях задача должна иметь познавательный характер, заставлять ребенка думать, вспоминать, искать ответ на поставленный вопрос.</w:t>
      </w:r>
      <w:r>
        <w:rPr>
          <w:sz w:val="24"/>
          <w:szCs w:val="24"/>
        </w:rPr>
        <w:t xml:space="preserve"> </w:t>
      </w:r>
    </w:p>
    <w:p w:rsidR="00F6174D" w:rsidRDefault="00F6174D" w:rsidP="00DD27AD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Для каждого наблюдения отбирать небольшой круг знаний. Представления об объектах формируются у ребенка постепенно, в результате многократных встреч с ним. Каждое наблюдение должно давать ребенку новые знания, постепенно расширяя и углубляя первоначальные представления.</w:t>
      </w:r>
    </w:p>
    <w:p w:rsidR="00F6174D" w:rsidRPr="00510EE3" w:rsidRDefault="00F6174D" w:rsidP="00DD27AD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Каждое последующее наблюдение желательно связывать с предыдущим – только так формируется система знаний, умений и навыков ребенка.</w:t>
      </w:r>
    </w:p>
    <w:p w:rsidR="00F6174D" w:rsidRDefault="00F6174D" w:rsidP="00DD27AD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Активизация умственной деятельности достигается разнообразными приемами: постановка конкретной и доступной задач, использование обследовательских действий как способа наблюдения, привлечение детского опыта, проговаривание результатов наблюдения, предъявление вопросов разной степени сложности, сравнения одного объекта с другим.</w:t>
      </w:r>
    </w:p>
    <w:p w:rsidR="00F6174D" w:rsidRDefault="00F6174D" w:rsidP="00DD27AD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Наблюдение должно возбуждать интерес к объекту или явлению, желание как можно больше узнать о нем.</w:t>
      </w:r>
    </w:p>
    <w:p w:rsidR="00F6174D" w:rsidRDefault="00F6174D" w:rsidP="00DD27AD">
      <w:pPr>
        <w:pStyle w:val="a6"/>
        <w:numPr>
          <w:ilvl w:val="0"/>
          <w:numId w:val="7"/>
        </w:numPr>
        <w:spacing w:before="120" w:after="0" w:line="240" w:lineRule="auto"/>
        <w:jc w:val="both"/>
        <w:rPr>
          <w:sz w:val="24"/>
          <w:szCs w:val="24"/>
        </w:rPr>
      </w:pPr>
      <w:r w:rsidRPr="000E0EB0">
        <w:rPr>
          <w:sz w:val="24"/>
          <w:szCs w:val="24"/>
        </w:rPr>
        <w:t xml:space="preserve">Знания, полученные ребенком в процессе наблюдений, должны закрепляться, уточняться, обобщаться и систематизироваться с помощью других методов и форм работы. Такими способами могут быть рассказ взрослого, чтение книги, рисование и лепка, беседы об </w:t>
      </w:r>
      <w:proofErr w:type="gramStart"/>
      <w:r w:rsidRPr="000E0EB0">
        <w:rPr>
          <w:sz w:val="24"/>
          <w:szCs w:val="24"/>
        </w:rPr>
        <w:t>увиденном</w:t>
      </w:r>
      <w:proofErr w:type="gramEnd"/>
      <w:r w:rsidRPr="000E0EB0">
        <w:rPr>
          <w:sz w:val="24"/>
          <w:szCs w:val="24"/>
        </w:rPr>
        <w:t>.</w:t>
      </w:r>
    </w:p>
    <w:p w:rsidR="00F6174D" w:rsidRPr="00314E74" w:rsidRDefault="00F6174D" w:rsidP="00DD27AD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Наблюдение – это умение смотреть и видеть! Для его развития можно использовать и вполне конкретные упражнения </w:t>
      </w:r>
      <w:r w:rsidRPr="00314E74">
        <w:rPr>
          <w:b/>
          <w:sz w:val="24"/>
          <w:szCs w:val="24"/>
        </w:rPr>
        <w:t>на развитие внимания и наблюдательности</w:t>
      </w:r>
    </w:p>
    <w:p w:rsidR="00F6174D" w:rsidRPr="00087B3F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«Фотоаппарат»! </w:t>
      </w:r>
      <w:r w:rsidRPr="00087B3F">
        <w:rPr>
          <w:sz w:val="24"/>
          <w:szCs w:val="24"/>
        </w:rPr>
        <w:t xml:space="preserve">Поставим перед </w:t>
      </w:r>
      <w:r>
        <w:rPr>
          <w:sz w:val="24"/>
          <w:szCs w:val="24"/>
        </w:rPr>
        <w:t>ребенком</w:t>
      </w:r>
      <w:r w:rsidRPr="00087B3F">
        <w:rPr>
          <w:sz w:val="24"/>
          <w:szCs w:val="24"/>
        </w:rPr>
        <w:t xml:space="preserve"> </w:t>
      </w:r>
      <w:proofErr w:type="gramStart"/>
      <w:r w:rsidRPr="00087B3F">
        <w:rPr>
          <w:sz w:val="24"/>
          <w:szCs w:val="24"/>
        </w:rPr>
        <w:t>какую-нибудь</w:t>
      </w:r>
      <w:proofErr w:type="gramEnd"/>
      <w:r w:rsidRPr="00087B3F">
        <w:rPr>
          <w:sz w:val="24"/>
          <w:szCs w:val="24"/>
        </w:rPr>
        <w:t xml:space="preserve"> из любимых ими вещей. Это может быть яркая, интересная игрушка (например, кукла или игрушечный автомобиль), предмет мебели, книга и др. Лучше, если этот предмет ярко окрашен и имеет много деталей, такой предмет и его детали воспринимаются и запоминаются легче.</w:t>
      </w:r>
    </w:p>
    <w:p w:rsidR="00F6174D" w:rsidRPr="00087B3F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087B3F">
        <w:rPr>
          <w:sz w:val="24"/>
          <w:szCs w:val="24"/>
        </w:rPr>
        <w:t>Рассматриваем вместе этот предмет внимательно и спокойно</w:t>
      </w:r>
      <w:r>
        <w:rPr>
          <w:sz w:val="24"/>
          <w:szCs w:val="24"/>
        </w:rPr>
        <w:t xml:space="preserve"> – делаем как бы его «фотографию»</w:t>
      </w:r>
      <w:r w:rsidRPr="00087B3F">
        <w:rPr>
          <w:sz w:val="24"/>
          <w:szCs w:val="24"/>
        </w:rPr>
        <w:t xml:space="preserve">. Затем предлагаем </w:t>
      </w:r>
      <w:r>
        <w:rPr>
          <w:sz w:val="24"/>
          <w:szCs w:val="24"/>
        </w:rPr>
        <w:t>малышу</w:t>
      </w:r>
      <w:r w:rsidRPr="00087B3F">
        <w:rPr>
          <w:sz w:val="24"/>
          <w:szCs w:val="24"/>
        </w:rPr>
        <w:t xml:space="preserve"> закрыть глаза. Уберем предмет и попросим </w:t>
      </w:r>
      <w:r>
        <w:rPr>
          <w:sz w:val="24"/>
          <w:szCs w:val="24"/>
        </w:rPr>
        <w:t xml:space="preserve">ребенка </w:t>
      </w:r>
      <w:r w:rsidRPr="00087B3F">
        <w:rPr>
          <w:sz w:val="24"/>
          <w:szCs w:val="24"/>
        </w:rPr>
        <w:t>вспомнить и назвать все его детали</w:t>
      </w:r>
      <w:r>
        <w:rPr>
          <w:sz w:val="24"/>
          <w:szCs w:val="24"/>
        </w:rPr>
        <w:t xml:space="preserve">, за каждый элемент можно как-нибудь поощрять (например, выкладывать фишку, камушек, </w:t>
      </w:r>
      <w:proofErr w:type="spellStart"/>
      <w:r>
        <w:rPr>
          <w:sz w:val="24"/>
          <w:szCs w:val="24"/>
        </w:rPr>
        <w:t>фасолинку</w:t>
      </w:r>
      <w:proofErr w:type="spellEnd"/>
      <w:r>
        <w:rPr>
          <w:sz w:val="24"/>
          <w:szCs w:val="24"/>
        </w:rPr>
        <w:t>, которые позволят визуализировать степень успешности малыша)</w:t>
      </w:r>
      <w:r w:rsidRPr="00087B3F">
        <w:rPr>
          <w:sz w:val="24"/>
          <w:szCs w:val="24"/>
        </w:rPr>
        <w:t>.</w:t>
      </w:r>
    </w:p>
    <w:p w:rsidR="00F6174D" w:rsidRPr="00087B3F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087B3F">
        <w:rPr>
          <w:sz w:val="24"/>
          <w:szCs w:val="24"/>
        </w:rPr>
        <w:t xml:space="preserve">Затем вновь предъявим этот же предмет и побеседуем о том, что мы назвали, а что не заметили и не назвали, что осталось за пределами создавшегося у </w:t>
      </w:r>
      <w:r>
        <w:rPr>
          <w:sz w:val="24"/>
          <w:szCs w:val="24"/>
        </w:rPr>
        <w:t>ребенка</w:t>
      </w:r>
      <w:r w:rsidRPr="00087B3F">
        <w:rPr>
          <w:sz w:val="24"/>
          <w:szCs w:val="24"/>
        </w:rPr>
        <w:t xml:space="preserve"> мысленного образа этого предмета.</w:t>
      </w:r>
    </w:p>
    <w:p w:rsidR="00F6174D" w:rsidRPr="00087B3F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087B3F">
        <w:rPr>
          <w:sz w:val="24"/>
          <w:szCs w:val="24"/>
        </w:rPr>
        <w:t>Следующий этап упражнения — нарисуем изученную вещь (этот предмет) по памяти</w:t>
      </w:r>
      <w:r>
        <w:rPr>
          <w:sz w:val="24"/>
          <w:szCs w:val="24"/>
        </w:rPr>
        <w:t xml:space="preserve"> – печатаем фотографию</w:t>
      </w:r>
      <w:r w:rsidRPr="00087B3F">
        <w:rPr>
          <w:sz w:val="24"/>
          <w:szCs w:val="24"/>
        </w:rPr>
        <w:t>. Желательно воспроизвести и общие внешние характеристики предмета, и все его детали. Естественно, что для таких упражнений надо подбирать игрушки и предметы, которые содержали бы много деталей, но при этом не были бы слишком сложными для детского рисования.</w:t>
      </w:r>
    </w:p>
    <w:p w:rsidR="00F6174D" w:rsidRPr="00087B3F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087B3F">
        <w:rPr>
          <w:sz w:val="24"/>
          <w:szCs w:val="24"/>
        </w:rPr>
        <w:t>Это упражнение надо повторять периодически, постоянно меняя предметы для наблюдения.</w:t>
      </w:r>
      <w:r>
        <w:rPr>
          <w:noProof/>
        </w:rPr>
        <w:t xml:space="preserve"> </w:t>
      </w:r>
    </w:p>
    <w:p w:rsidR="00F92332" w:rsidRDefault="00F6174D" w:rsidP="00DD27AD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087B3F">
        <w:rPr>
          <w:sz w:val="24"/>
          <w:szCs w:val="24"/>
        </w:rPr>
        <w:t xml:space="preserve">Другой блок заданий для развития внимания и наблюдательности — «парные картинки, содержащие различия». </w:t>
      </w:r>
      <w:r>
        <w:rPr>
          <w:sz w:val="24"/>
          <w:szCs w:val="24"/>
        </w:rPr>
        <w:t>Сложность картинок зависит от возраста и умений конкретного ребенка. Старайтесь подбирать такой уровень, при котором ваш малыш может справиться самостоятельно или с небольшими подсказками.</w:t>
      </w:r>
    </w:p>
    <w:sectPr w:rsidR="00F92332" w:rsidSect="00DD27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7A6" w:rsidRDefault="007037A6" w:rsidP="002F0D34">
      <w:pPr>
        <w:spacing w:after="0" w:line="240" w:lineRule="auto"/>
      </w:pPr>
      <w:r>
        <w:separator/>
      </w:r>
    </w:p>
  </w:endnote>
  <w:endnote w:type="continuationSeparator" w:id="0">
    <w:p w:rsidR="007037A6" w:rsidRDefault="007037A6" w:rsidP="002F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7A6" w:rsidRDefault="007037A6" w:rsidP="002F0D34">
      <w:pPr>
        <w:spacing w:after="0" w:line="240" w:lineRule="auto"/>
      </w:pPr>
      <w:r>
        <w:separator/>
      </w:r>
    </w:p>
  </w:footnote>
  <w:footnote w:type="continuationSeparator" w:id="0">
    <w:p w:rsidR="007037A6" w:rsidRDefault="007037A6" w:rsidP="002F0D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C93"/>
    <w:multiLevelType w:val="hybridMultilevel"/>
    <w:tmpl w:val="0672C3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25754"/>
    <w:multiLevelType w:val="hybridMultilevel"/>
    <w:tmpl w:val="DA14D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50A19"/>
    <w:multiLevelType w:val="multilevel"/>
    <w:tmpl w:val="41C6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F27F2"/>
    <w:multiLevelType w:val="hybridMultilevel"/>
    <w:tmpl w:val="4E568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828A4"/>
    <w:multiLevelType w:val="hybridMultilevel"/>
    <w:tmpl w:val="9FB09082"/>
    <w:lvl w:ilvl="0" w:tplc="5CA2483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C16F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8D40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8039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E11F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C99A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48D2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8172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21C9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514744"/>
    <w:multiLevelType w:val="hybridMultilevel"/>
    <w:tmpl w:val="994EDC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A617AF"/>
    <w:multiLevelType w:val="multilevel"/>
    <w:tmpl w:val="99E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14DCF"/>
    <w:multiLevelType w:val="hybridMultilevel"/>
    <w:tmpl w:val="9C3C1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89"/>
    <w:rsid w:val="00034E5F"/>
    <w:rsid w:val="00053AB6"/>
    <w:rsid w:val="000545FF"/>
    <w:rsid w:val="00057353"/>
    <w:rsid w:val="00060782"/>
    <w:rsid w:val="00080891"/>
    <w:rsid w:val="000957D9"/>
    <w:rsid w:val="000962E0"/>
    <w:rsid w:val="00097EF4"/>
    <w:rsid w:val="000B4567"/>
    <w:rsid w:val="000C40A1"/>
    <w:rsid w:val="000D4BB1"/>
    <w:rsid w:val="001312F4"/>
    <w:rsid w:val="00144F36"/>
    <w:rsid w:val="001542A1"/>
    <w:rsid w:val="00193732"/>
    <w:rsid w:val="001F7E89"/>
    <w:rsid w:val="00217DD7"/>
    <w:rsid w:val="002211CD"/>
    <w:rsid w:val="00222561"/>
    <w:rsid w:val="00234648"/>
    <w:rsid w:val="002404C6"/>
    <w:rsid w:val="0027248B"/>
    <w:rsid w:val="00287543"/>
    <w:rsid w:val="0029253B"/>
    <w:rsid w:val="002A4D64"/>
    <w:rsid w:val="002A6ABF"/>
    <w:rsid w:val="002B1E76"/>
    <w:rsid w:val="002C6D26"/>
    <w:rsid w:val="002E09FC"/>
    <w:rsid w:val="002F0D34"/>
    <w:rsid w:val="002F26BE"/>
    <w:rsid w:val="002F3808"/>
    <w:rsid w:val="002F75B8"/>
    <w:rsid w:val="00301106"/>
    <w:rsid w:val="00310374"/>
    <w:rsid w:val="00311ED5"/>
    <w:rsid w:val="00320C6C"/>
    <w:rsid w:val="003351B9"/>
    <w:rsid w:val="003372AE"/>
    <w:rsid w:val="00375F45"/>
    <w:rsid w:val="00380D6D"/>
    <w:rsid w:val="00383232"/>
    <w:rsid w:val="00387225"/>
    <w:rsid w:val="003A6C2C"/>
    <w:rsid w:val="003B4B67"/>
    <w:rsid w:val="003B58EF"/>
    <w:rsid w:val="003F0EE6"/>
    <w:rsid w:val="004232A3"/>
    <w:rsid w:val="004238FB"/>
    <w:rsid w:val="00460171"/>
    <w:rsid w:val="00461F71"/>
    <w:rsid w:val="00471553"/>
    <w:rsid w:val="00482EDD"/>
    <w:rsid w:val="004A225F"/>
    <w:rsid w:val="004E1892"/>
    <w:rsid w:val="004F7CBD"/>
    <w:rsid w:val="00517CC0"/>
    <w:rsid w:val="00534980"/>
    <w:rsid w:val="00537AA9"/>
    <w:rsid w:val="00590A06"/>
    <w:rsid w:val="005B44EE"/>
    <w:rsid w:val="005B5CC5"/>
    <w:rsid w:val="005C0501"/>
    <w:rsid w:val="005C7FDD"/>
    <w:rsid w:val="005D11AC"/>
    <w:rsid w:val="005E0B1C"/>
    <w:rsid w:val="005F3831"/>
    <w:rsid w:val="00625F7F"/>
    <w:rsid w:val="00683842"/>
    <w:rsid w:val="006B74A3"/>
    <w:rsid w:val="006C47E6"/>
    <w:rsid w:val="006F10F4"/>
    <w:rsid w:val="0070200B"/>
    <w:rsid w:val="007037A6"/>
    <w:rsid w:val="00714EA6"/>
    <w:rsid w:val="00745420"/>
    <w:rsid w:val="00752709"/>
    <w:rsid w:val="00761FF9"/>
    <w:rsid w:val="00765E45"/>
    <w:rsid w:val="00770BD1"/>
    <w:rsid w:val="00791CC1"/>
    <w:rsid w:val="007C52CF"/>
    <w:rsid w:val="007D50BF"/>
    <w:rsid w:val="007E16E0"/>
    <w:rsid w:val="0082396C"/>
    <w:rsid w:val="00837CCC"/>
    <w:rsid w:val="008464C9"/>
    <w:rsid w:val="008548E7"/>
    <w:rsid w:val="00880004"/>
    <w:rsid w:val="008816D4"/>
    <w:rsid w:val="00895602"/>
    <w:rsid w:val="008D3D4A"/>
    <w:rsid w:val="008D4BD5"/>
    <w:rsid w:val="008E3414"/>
    <w:rsid w:val="008F715A"/>
    <w:rsid w:val="009143B1"/>
    <w:rsid w:val="009377B5"/>
    <w:rsid w:val="00945A8B"/>
    <w:rsid w:val="009512CB"/>
    <w:rsid w:val="0095387F"/>
    <w:rsid w:val="0096685C"/>
    <w:rsid w:val="009760A3"/>
    <w:rsid w:val="009766C9"/>
    <w:rsid w:val="0099706B"/>
    <w:rsid w:val="009B2B99"/>
    <w:rsid w:val="009B3DAC"/>
    <w:rsid w:val="009D4D60"/>
    <w:rsid w:val="009E7342"/>
    <w:rsid w:val="009F240E"/>
    <w:rsid w:val="00A07BCE"/>
    <w:rsid w:val="00A45F59"/>
    <w:rsid w:val="00A56321"/>
    <w:rsid w:val="00A668BD"/>
    <w:rsid w:val="00A679DD"/>
    <w:rsid w:val="00A67ECF"/>
    <w:rsid w:val="00A73942"/>
    <w:rsid w:val="00A750D6"/>
    <w:rsid w:val="00A85E2D"/>
    <w:rsid w:val="00A925DC"/>
    <w:rsid w:val="00AE0645"/>
    <w:rsid w:val="00AE12F2"/>
    <w:rsid w:val="00AE371E"/>
    <w:rsid w:val="00B21531"/>
    <w:rsid w:val="00B36868"/>
    <w:rsid w:val="00B66899"/>
    <w:rsid w:val="00B83F29"/>
    <w:rsid w:val="00B920E9"/>
    <w:rsid w:val="00BB0CA0"/>
    <w:rsid w:val="00BE6A32"/>
    <w:rsid w:val="00BF69F1"/>
    <w:rsid w:val="00C21466"/>
    <w:rsid w:val="00C26DB3"/>
    <w:rsid w:val="00C442F4"/>
    <w:rsid w:val="00C56452"/>
    <w:rsid w:val="00C610FB"/>
    <w:rsid w:val="00C66ED3"/>
    <w:rsid w:val="00C879AC"/>
    <w:rsid w:val="00C94324"/>
    <w:rsid w:val="00C9444C"/>
    <w:rsid w:val="00CA21F1"/>
    <w:rsid w:val="00CA4179"/>
    <w:rsid w:val="00CD22E0"/>
    <w:rsid w:val="00CD3A1C"/>
    <w:rsid w:val="00CD636E"/>
    <w:rsid w:val="00CE60CD"/>
    <w:rsid w:val="00D00749"/>
    <w:rsid w:val="00D116EA"/>
    <w:rsid w:val="00D305C8"/>
    <w:rsid w:val="00D4339C"/>
    <w:rsid w:val="00D46E02"/>
    <w:rsid w:val="00D55324"/>
    <w:rsid w:val="00D6483D"/>
    <w:rsid w:val="00D90F1F"/>
    <w:rsid w:val="00D97B73"/>
    <w:rsid w:val="00DD27AD"/>
    <w:rsid w:val="00DD383E"/>
    <w:rsid w:val="00DF7BEA"/>
    <w:rsid w:val="00E31146"/>
    <w:rsid w:val="00E33928"/>
    <w:rsid w:val="00E3674C"/>
    <w:rsid w:val="00E6270F"/>
    <w:rsid w:val="00E702BF"/>
    <w:rsid w:val="00E71223"/>
    <w:rsid w:val="00E73BC4"/>
    <w:rsid w:val="00E82AB8"/>
    <w:rsid w:val="00E93084"/>
    <w:rsid w:val="00E977B1"/>
    <w:rsid w:val="00EB5500"/>
    <w:rsid w:val="00F27CDB"/>
    <w:rsid w:val="00F4026B"/>
    <w:rsid w:val="00F42421"/>
    <w:rsid w:val="00F6174D"/>
    <w:rsid w:val="00F61CB7"/>
    <w:rsid w:val="00F81FE8"/>
    <w:rsid w:val="00F92332"/>
    <w:rsid w:val="00F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8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4324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301106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semiHidden/>
    <w:unhideWhenUsed/>
    <w:rsid w:val="00482E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B83F29"/>
    <w:rPr>
      <w:rFonts w:ascii="Tahoma" w:hAnsi="Tahoma" w:cs="Tahoma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D34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D34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EB5500"/>
    <w:rPr>
      <w:color w:val="0000FF" w:themeColor="hyperlink"/>
      <w:u w:val="single"/>
    </w:rPr>
  </w:style>
  <w:style w:type="paragraph" w:customStyle="1" w:styleId="c5">
    <w:name w:val="c5"/>
    <w:basedOn w:val="a"/>
    <w:rsid w:val="003A6C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A6C2C"/>
  </w:style>
  <w:style w:type="table" w:styleId="1-3">
    <w:name w:val="Medium Shading 1 Accent 3"/>
    <w:basedOn w:val="a1"/>
    <w:uiPriority w:val="63"/>
    <w:rsid w:val="00F9233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8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4324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301106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semiHidden/>
    <w:unhideWhenUsed/>
    <w:rsid w:val="00482E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B83F29"/>
    <w:rPr>
      <w:rFonts w:ascii="Tahoma" w:hAnsi="Tahoma" w:cs="Tahoma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D34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D34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EB5500"/>
    <w:rPr>
      <w:color w:val="0000FF" w:themeColor="hyperlink"/>
      <w:u w:val="single"/>
    </w:rPr>
  </w:style>
  <w:style w:type="paragraph" w:customStyle="1" w:styleId="c5">
    <w:name w:val="c5"/>
    <w:basedOn w:val="a"/>
    <w:rsid w:val="003A6C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A6C2C"/>
  </w:style>
  <w:style w:type="table" w:styleId="1-3">
    <w:name w:val="Medium Shading 1 Accent 3"/>
    <w:basedOn w:val="a1"/>
    <w:uiPriority w:val="63"/>
    <w:rsid w:val="00F9233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08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temp</cp:lastModifiedBy>
  <cp:revision>3</cp:revision>
  <cp:lastPrinted>2020-10-12T04:16:00Z</cp:lastPrinted>
  <dcterms:created xsi:type="dcterms:W3CDTF">2022-01-17T05:00:00Z</dcterms:created>
  <dcterms:modified xsi:type="dcterms:W3CDTF">2022-01-17T05:01:00Z</dcterms:modified>
</cp:coreProperties>
</file>